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D5" w:rsidRDefault="006B695E" w:rsidP="001005D5">
      <w:pPr>
        <w:rPr>
          <w:rFonts w:ascii="Arial" w:hAnsi="Arial" w:cs="Arial"/>
          <w:sz w:val="20"/>
          <w:szCs w:val="20"/>
        </w:rPr>
      </w:pPr>
      <w:r w:rsidRPr="00291587">
        <w:rPr>
          <w:rFonts w:ascii="Arial" w:hAnsi="Arial" w:cs="Arial"/>
          <w:sz w:val="20"/>
          <w:szCs w:val="20"/>
        </w:rPr>
        <w:t xml:space="preserve">         </w:t>
      </w:r>
    </w:p>
    <w:p w:rsidR="001005D5" w:rsidRDefault="001005D5">
      <w:pPr>
        <w:jc w:val="center"/>
        <w:rPr>
          <w:rFonts w:ascii="Arial" w:hAnsi="Arial" w:cs="Arial"/>
          <w:sz w:val="20"/>
          <w:szCs w:val="20"/>
        </w:rPr>
      </w:pPr>
    </w:p>
    <w:p w:rsidR="001005D5" w:rsidRDefault="00292505" w:rsidP="001005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24050" cy="523875"/>
            <wp:effectExtent l="0" t="0" r="0" b="9525"/>
            <wp:docPr id="1" name="Picture 1" descr="GetinLogoColor1web1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nLogoColor1web1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5A" w:rsidRPr="00291587" w:rsidRDefault="006B695E">
      <w:pPr>
        <w:jc w:val="center"/>
        <w:rPr>
          <w:rFonts w:ascii="Arial" w:hAnsi="Arial" w:cs="Arial"/>
          <w:b/>
          <w:sz w:val="20"/>
          <w:szCs w:val="20"/>
        </w:rPr>
      </w:pPr>
      <w:r w:rsidRPr="00291587">
        <w:rPr>
          <w:rFonts w:ascii="Arial" w:hAnsi="Arial" w:cs="Arial"/>
          <w:sz w:val="20"/>
          <w:szCs w:val="20"/>
        </w:rPr>
        <w:t xml:space="preserve">  </w:t>
      </w:r>
      <w:r w:rsidR="0066145A" w:rsidRPr="00291587">
        <w:rPr>
          <w:rFonts w:ascii="Arial" w:hAnsi="Arial" w:cs="Arial"/>
          <w:b/>
          <w:sz w:val="20"/>
          <w:szCs w:val="20"/>
        </w:rPr>
        <w:t>FRESHMAN CALENDAR</w:t>
      </w:r>
    </w:p>
    <w:tbl>
      <w:tblPr>
        <w:tblpPr w:leftFromText="180" w:rightFromText="180" w:vertAnchor="page" w:horzAnchor="margin" w:tblpY="2161"/>
        <w:tblW w:w="86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5"/>
        <w:gridCol w:w="2117"/>
        <w:gridCol w:w="2203"/>
        <w:gridCol w:w="2210"/>
      </w:tblGrid>
      <w:tr w:rsidR="00E55B00" w:rsidTr="00ED59E2">
        <w:trPr>
          <w:trHeight w:val="5971"/>
          <w:tblCellSpacing w:w="7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SEPTEMBER</w:t>
            </w: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Begin and continue a thorough self-examination of your abilities and interests.</w:t>
            </w: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Study hard and get good grades.  Set your academic goals now.</w:t>
            </w: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5B00" w:rsidRPr="001005D5" w:rsidRDefault="00543E89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Think about careers.</w:t>
            </w:r>
          </w:p>
          <w:p w:rsidR="00543E89" w:rsidRPr="001005D5" w:rsidRDefault="00543E89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Try a sport, club or other activity</w:t>
            </w:r>
            <w:r w:rsidR="00543E89"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543E89" w:rsidRPr="001005D5">
              <w:rPr>
                <w:rFonts w:ascii="Arial" w:hAnsi="Arial" w:cs="Arial"/>
                <w:color w:val="000000"/>
                <w:sz w:val="18"/>
                <w:szCs w:val="18"/>
              </w:rPr>
              <w:t>(the more unique the better – but something you enjoy)</w:t>
            </w:r>
          </w:p>
          <w:p w:rsidR="00543E89" w:rsidRPr="001005D5" w:rsidRDefault="00543E89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Begin your resume</w:t>
            </w:r>
          </w:p>
          <w:p w:rsidR="00E55B00" w:rsidRPr="001005D5" w:rsidRDefault="00E55B00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5B00" w:rsidRPr="001005D5" w:rsidRDefault="004F4091" w:rsidP="00E55B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E55B00" w:rsidRPr="001005D5">
              <w:rPr>
                <w:rFonts w:ascii="Arial" w:hAnsi="Arial" w:cs="Arial"/>
                <w:color w:val="000000"/>
                <w:sz w:val="20"/>
                <w:szCs w:val="20"/>
              </w:rPr>
              <w:t>READ!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OCTOBER</w:t>
            </w:r>
          </w:p>
          <w:p w:rsidR="004F4091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Plan and become involved in extracurricular activities, clubs, etc.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- Position yourself for leadership in at least one area.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Keep up your grades. Be sure teachers know you care.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READ as much as you can.  This has a huge effect on your vocabulary, hence your standardized test results.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NOVEMBER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Investigate the kinds of education available: two-year colleges, four-year colleges, universities, professional schools</w:t>
            </w:r>
            <w:r w:rsidR="009B17CC"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more</w:t>
            </w: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What are your college-related goals?  Are you interested in the top tier, most selective schools?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Talk to your counselor about your ideas and ask questions.  Get to know them as well as your teachers.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DECEMBER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If not already done, start a checklist of personal preferences in selecting colleges: selectivity, size, location, etc.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- Start your list of 10-12 target schools </w:t>
            </w:r>
            <w:r w:rsidR="00543E89" w:rsidRPr="001005D5">
              <w:rPr>
                <w:rFonts w:ascii="Arial" w:hAnsi="Arial" w:cs="Arial"/>
                <w:color w:val="000000"/>
                <w:sz w:val="20"/>
                <w:szCs w:val="20"/>
              </w:rPr>
              <w:t>(It</w:t>
            </w: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likely change </w:t>
            </w:r>
            <w:r w:rsidR="00543E89" w:rsidRPr="001005D5">
              <w:rPr>
                <w:rFonts w:ascii="Arial" w:hAnsi="Arial" w:cs="Arial"/>
                <w:color w:val="000000"/>
                <w:sz w:val="20"/>
                <w:szCs w:val="20"/>
              </w:rPr>
              <w:t>several</w:t>
            </w: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</w:t>
            </w:r>
            <w:r w:rsidR="00543E89" w:rsidRPr="001005D5"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READ over break!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Fill your spare time with community service, volunteer work and activities. (This will all go on your college apps.)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B00">
        <w:trPr>
          <w:tblCellSpacing w:w="7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JANUARY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Think about college visits.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Keep up your grades.  Freshman year DOES count!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READ!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FEBRUARY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- Visit nearby campuses if you are interested in local schools.  </w:t>
            </w:r>
          </w:p>
          <w:p w:rsidR="00E55B00" w:rsidRPr="001005D5" w:rsidRDefault="00AE4BDB" w:rsidP="00AE4BDB">
            <w:pPr>
              <w:pStyle w:val="NormalWeb"/>
              <w:rPr>
                <w:rFonts w:ascii="Arial" w:hAnsi="Arial" w:cs="Arial"/>
                <w:color w:val="00000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- Plan a challenging schedule for next year. </w:t>
            </w:r>
            <w:r w:rsidRPr="001005D5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Colleges look for indications that each student has tried to take the strongest possible course of study.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MARCH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Put forth your best effort!</w:t>
            </w: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(improvement counts) </w:t>
            </w:r>
          </w:p>
          <w:p w:rsidR="00E55B00" w:rsidRPr="001005D5" w:rsidRDefault="00AE4BDB" w:rsidP="00AE4BD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Keep up your grades. Do extra credit whenever possible.  Strive for A’s and B’s in all classes.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APRIL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- Plan a productive summer – community service, volunteer work, extra classes, sport</w:t>
            </w:r>
            <w:r w:rsidR="0069305A" w:rsidRPr="001005D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camp, </w:t>
            </w:r>
            <w:r w:rsidR="004F4091"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summer school, </w:t>
            </w: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unusual experience, job, etc.</w:t>
            </w:r>
          </w:p>
          <w:p w:rsidR="00E55B00" w:rsidRPr="001005D5" w:rsidRDefault="00E55B00" w:rsidP="00ED59E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 xml:space="preserve">- Talk to your counselor about what might help your resume.   </w:t>
            </w:r>
          </w:p>
        </w:tc>
      </w:tr>
      <w:tr w:rsidR="00E55B00" w:rsidTr="00ED59E2">
        <w:trPr>
          <w:trHeight w:val="1403"/>
          <w:tblCellSpacing w:w="7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MAY</w:t>
            </w:r>
          </w:p>
          <w:p w:rsidR="00E55B00" w:rsidRPr="00EE73F7" w:rsidRDefault="00E55B00" w:rsidP="00E55B00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4F4091" w:rsidRPr="001005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Study hard for final exams.</w:t>
            </w:r>
          </w:p>
          <w:p w:rsidR="00E55B00" w:rsidRPr="001005D5" w:rsidRDefault="00E55B00" w:rsidP="00E55B00">
            <w:pPr>
              <w:pStyle w:val="NormalWeb"/>
              <w:rPr>
                <w:rFonts w:ascii="Arial" w:hAnsi="Arial" w:cs="Arial"/>
                <w:color w:val="000000"/>
              </w:rPr>
            </w:pPr>
            <w:r w:rsidRPr="001005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091" w:rsidRPr="001005D5" w:rsidRDefault="00E55B00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/>
                <w:bCs/>
                <w:color w:val="000000"/>
              </w:rPr>
              <w:t>JUNE</w:t>
            </w:r>
          </w:p>
          <w:p w:rsidR="00E55B00" w:rsidRPr="001005D5" w:rsidRDefault="004F4091" w:rsidP="00E55B0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5D5">
              <w:rPr>
                <w:rFonts w:ascii="Arial" w:hAnsi="Arial" w:cs="Arial"/>
                <w:bCs/>
                <w:color w:val="000000"/>
              </w:rPr>
              <w:t>-</w:t>
            </w:r>
            <w:r w:rsidRPr="001005D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55B00" w:rsidRPr="001005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Have a </w:t>
            </w:r>
            <w:r w:rsidRPr="001005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fun and </w:t>
            </w:r>
            <w:r w:rsidR="00EE73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productive</w:t>
            </w:r>
            <w:r w:rsidR="00E55B00" w:rsidRPr="001005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summer!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AE4BDB" w:rsidRDefault="00AE4BDB" w:rsidP="00AE4B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AE4BDB">
              <w:rPr>
                <w:rFonts w:ascii="Arial" w:hAnsi="Arial" w:cs="Arial"/>
                <w:b/>
                <w:color w:val="000000"/>
              </w:rPr>
              <w:t>VISIT THE</w:t>
            </w:r>
          </w:p>
          <w:p w:rsidR="00AE4BDB" w:rsidRPr="00AE4BDB" w:rsidRDefault="00AE4BDB" w:rsidP="00AE4B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4BDB">
              <w:rPr>
                <w:rFonts w:ascii="Arial" w:hAnsi="Arial" w:cs="Arial"/>
                <w:b/>
                <w:color w:val="000000"/>
              </w:rPr>
              <w:t>CAREER</w:t>
            </w:r>
          </w:p>
          <w:p w:rsidR="00AE4BDB" w:rsidRPr="00AE4BDB" w:rsidRDefault="00AE4BDB" w:rsidP="00AE4B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4BDB">
              <w:rPr>
                <w:rFonts w:ascii="Arial" w:hAnsi="Arial" w:cs="Arial"/>
                <w:b/>
                <w:color w:val="000000"/>
              </w:rPr>
              <w:t>CENTER IN</w:t>
            </w:r>
          </w:p>
          <w:p w:rsidR="00AE4BDB" w:rsidRPr="00AE4BDB" w:rsidRDefault="00AE4BDB" w:rsidP="00AE4B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4BDB">
              <w:rPr>
                <w:rFonts w:ascii="Arial" w:hAnsi="Arial" w:cs="Arial"/>
                <w:b/>
                <w:color w:val="000000"/>
              </w:rPr>
              <w:t>YOUR</w:t>
            </w:r>
          </w:p>
          <w:p w:rsidR="00AE4BDB" w:rsidRPr="001005D5" w:rsidRDefault="00AE4BDB" w:rsidP="00AE4BDB">
            <w:pPr>
              <w:jc w:val="center"/>
              <w:rPr>
                <w:rFonts w:ascii="Arial" w:hAnsi="Arial" w:cs="Arial"/>
                <w:color w:val="000000"/>
              </w:rPr>
            </w:pPr>
            <w:r w:rsidRPr="00AE4BDB">
              <w:rPr>
                <w:rFonts w:ascii="Arial" w:hAnsi="Arial" w:cs="Arial"/>
                <w:b/>
                <w:color w:val="000000"/>
              </w:rPr>
              <w:t>HIGH SCHOOL!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00" w:rsidRPr="001005D5" w:rsidRDefault="00E55B00" w:rsidP="00E55B0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6145A" w:rsidRDefault="0066145A" w:rsidP="00ED59E2"/>
    <w:sectPr w:rsidR="0066145A" w:rsidSect="00ED59E2">
      <w:pgSz w:w="12240" w:h="15840"/>
      <w:pgMar w:top="36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5E"/>
    <w:rsid w:val="001005D5"/>
    <w:rsid w:val="00291587"/>
    <w:rsid w:val="00292505"/>
    <w:rsid w:val="004F4091"/>
    <w:rsid w:val="00543E89"/>
    <w:rsid w:val="0066145A"/>
    <w:rsid w:val="0069305A"/>
    <w:rsid w:val="006B695E"/>
    <w:rsid w:val="009B17CC"/>
    <w:rsid w:val="00AE4BDB"/>
    <w:rsid w:val="00D32F47"/>
    <w:rsid w:val="00E55B00"/>
    <w:rsid w:val="00ED59E2"/>
    <w:rsid w:val="00EE73F7"/>
    <w:rsid w:val="00F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83773"/>
  <w15:docId w15:val="{8C07B29A-371D-423B-A79B-675D289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D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Park Water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Mary Young</dc:creator>
  <cp:lastModifiedBy>Grow, Anna (CCPS)</cp:lastModifiedBy>
  <cp:revision>3</cp:revision>
  <cp:lastPrinted>2020-02-05T18:48:00Z</cp:lastPrinted>
  <dcterms:created xsi:type="dcterms:W3CDTF">2018-12-11T19:01:00Z</dcterms:created>
  <dcterms:modified xsi:type="dcterms:W3CDTF">2020-02-05T19:13:00Z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-1583134105</vt:i4>
  </property>
  <property fmtid="{D5CDD505-2E9C-101B-9397-08002B2CF9AE}" pid="3" name="_EmailSubject">
    <vt:lpwstr/>
  </property>
  <property fmtid="{D5CDD505-2E9C-101B-9397-08002B2CF9AE}" pid="4" name="_AuthorEmail">
    <vt:lpwstr>Maryy@PARKWATER.com</vt:lpwstr>
  </property>
  <property fmtid="{D5CDD505-2E9C-101B-9397-08002B2CF9AE}" pid="5" name="_AuthorEmailDisplayName">
    <vt:lpwstr>Mary Young</vt:lpwstr>
  </property>
  <property fmtid="{D5CDD505-2E9C-101B-9397-08002B2CF9AE}" pid="6" name="_ReviewingToolsShownOnce">
    <vt:lpwstr/>
  </property>
</Properties>
</file>